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0DDE" w14:textId="77777777" w:rsidR="00B423F9" w:rsidRDefault="00000000">
      <w:pPr>
        <w:pStyle w:val="Tittel"/>
      </w:pPr>
      <w:bookmarkStart w:id="0" w:name="_bak4vl7z63lh" w:colFirst="0" w:colLast="0"/>
      <w:bookmarkEnd w:id="0"/>
      <w:r>
        <w:t>Mal for prosjekt-tilbud</w:t>
      </w:r>
    </w:p>
    <w:p w14:paraId="6103E3D9" w14:textId="77777777" w:rsidR="00B423F9" w:rsidRDefault="00000000">
      <w:pPr>
        <w:rPr>
          <w:i/>
        </w:rPr>
      </w:pPr>
      <w:hyperlink r:id="rId6">
        <w:r>
          <w:rPr>
            <w:i/>
            <w:color w:val="1155CC"/>
            <w:u w:val="single"/>
          </w:rPr>
          <w:t xml:space="preserve">Levert av </w:t>
        </w:r>
        <w:proofErr w:type="spellStart"/>
        <w:r>
          <w:rPr>
            <w:i/>
            <w:color w:val="1155CC"/>
            <w:u w:val="single"/>
          </w:rPr>
          <w:t>Milient</w:t>
        </w:r>
        <w:proofErr w:type="spellEnd"/>
      </w:hyperlink>
    </w:p>
    <w:p w14:paraId="6D48F2BE" w14:textId="77777777" w:rsidR="00B423F9" w:rsidRDefault="00B423F9"/>
    <w:p w14:paraId="229546FB" w14:textId="77777777" w:rsidR="00B423F9" w:rsidRDefault="00000000">
      <w:r>
        <w:t>Så gøy at du har lastet ned denne malen for prosjekt-tilbud! Vi håper du vil få god nytte av den. Malen tar utgangspunkt i hva et standard prosjekttilbud inneholder, og vi anbefaler at du tilpasser den til dine prosjekter.</w:t>
      </w:r>
    </w:p>
    <w:p w14:paraId="53D0CAA6" w14:textId="77777777" w:rsidR="00B423F9" w:rsidRDefault="00B423F9"/>
    <w:p w14:paraId="0BFB1661" w14:textId="77777777" w:rsidR="00B423F9" w:rsidRDefault="00000000">
      <w:r>
        <w:t xml:space="preserve">Uansett om virksomheten din er stor eller liten vil du kunne bruke denne malen. </w:t>
      </w:r>
    </w:p>
    <w:p w14:paraId="3A963312" w14:textId="77777777" w:rsidR="00B423F9" w:rsidRDefault="00000000">
      <w:pPr>
        <w:pStyle w:val="Overskrift2"/>
      </w:pPr>
      <w:bookmarkStart w:id="1" w:name="_a1qhibj48wcm" w:colFirst="0" w:colLast="0"/>
      <w:bookmarkEnd w:id="1"/>
      <w:r>
        <w:t>Sånn bruker du tilbudsmalen:</w:t>
      </w:r>
    </w:p>
    <w:p w14:paraId="2F321D58" w14:textId="77777777" w:rsidR="00B423F9" w:rsidRDefault="00000000">
      <w:r>
        <w:t xml:space="preserve">Bruk malen som et utgangspunkt for prosjektene dine. Gå nøye gjennom og tilpass hver del, så du er sikker på at tilbudet blir riktig for din virksomhet. </w:t>
      </w:r>
    </w:p>
    <w:p w14:paraId="309C90B6" w14:textId="77777777" w:rsidR="00B423F9" w:rsidRDefault="00B423F9"/>
    <w:p w14:paraId="0168647F" w14:textId="77777777" w:rsidR="00B423F9" w:rsidRDefault="00000000">
      <w:r>
        <w:t>Forsiden med bilde kan du velge selv om du vil benytte eller ikke.</w:t>
      </w:r>
    </w:p>
    <w:p w14:paraId="1CE40F77" w14:textId="77777777" w:rsidR="00B423F9" w:rsidRDefault="00B423F9"/>
    <w:p w14:paraId="74320BF7" w14:textId="77777777" w:rsidR="00B423F9" w:rsidRDefault="00000000">
      <w:r>
        <w:t>Gjennom malen finner du forklarende tekst i lilla som gir råd og forslag om hva du bør ha med i de ulike delene av guiden. Disse tekstene tar du selvfølgelig bort før du sender tilbudet.</w:t>
      </w:r>
    </w:p>
    <w:p w14:paraId="3F01EFDD" w14:textId="77777777" w:rsidR="00B423F9" w:rsidRDefault="00B423F9"/>
    <w:p w14:paraId="485BCD86" w14:textId="77777777" w:rsidR="00B423F9" w:rsidRDefault="00000000">
      <w:r>
        <w:t xml:space="preserve">På siste side finner du et vedlegg der vi kommer med ytterligere tips til hva du kan legge til i innholdet. Sørg for å lese denne – her finner du nyttig informasjon. </w:t>
      </w:r>
    </w:p>
    <w:p w14:paraId="04E8582A" w14:textId="77777777" w:rsidR="00B423F9" w:rsidRDefault="00B423F9"/>
    <w:p w14:paraId="608AE580" w14:textId="77777777" w:rsidR="00B423F9" w:rsidRDefault="00000000">
      <w:r>
        <w:t xml:space="preserve">La oss komme i gang med å utforme prosjekt-tilbudet ditt! </w:t>
      </w:r>
    </w:p>
    <w:p w14:paraId="4B9339B7" w14:textId="77777777" w:rsidR="00B423F9" w:rsidRDefault="00B423F9"/>
    <w:p w14:paraId="6A19EFA1" w14:textId="77777777" w:rsidR="00B423F9" w:rsidRDefault="00B423F9"/>
    <w:p w14:paraId="000ADEA4" w14:textId="77777777" w:rsidR="00B423F9" w:rsidRDefault="00B423F9"/>
    <w:p w14:paraId="3C0BE350" w14:textId="77777777" w:rsidR="00B423F9" w:rsidRDefault="00B423F9"/>
    <w:p w14:paraId="2F1C5493" w14:textId="77777777" w:rsidR="00B423F9" w:rsidRDefault="00B423F9"/>
    <w:p w14:paraId="6CE54AB7" w14:textId="77777777" w:rsidR="00B423F9" w:rsidRDefault="00B423F9"/>
    <w:p w14:paraId="33703AFA" w14:textId="77777777" w:rsidR="00B423F9" w:rsidRDefault="00B423F9"/>
    <w:p w14:paraId="73936342" w14:textId="77777777" w:rsidR="00B423F9" w:rsidRDefault="00B423F9"/>
    <w:p w14:paraId="7853BE07" w14:textId="77777777" w:rsidR="00B423F9" w:rsidRDefault="00B423F9"/>
    <w:p w14:paraId="3FAE17D7" w14:textId="77777777" w:rsidR="00B423F9" w:rsidRDefault="00B423F9"/>
    <w:p w14:paraId="14D57258" w14:textId="77777777" w:rsidR="00B423F9" w:rsidRDefault="00B423F9"/>
    <w:p w14:paraId="5B904846" w14:textId="77777777" w:rsidR="00B423F9" w:rsidRDefault="00B423F9"/>
    <w:p w14:paraId="49318902" w14:textId="77777777" w:rsidR="00B423F9" w:rsidRDefault="00B423F9"/>
    <w:p w14:paraId="0C61FAEE" w14:textId="77777777" w:rsidR="00B423F9" w:rsidRDefault="00B423F9"/>
    <w:p w14:paraId="25E430D6" w14:textId="77777777" w:rsidR="00B423F9" w:rsidRDefault="00B423F9"/>
    <w:p w14:paraId="3E325A4F" w14:textId="77777777" w:rsidR="00B423F9" w:rsidRDefault="00B423F9"/>
    <w:p w14:paraId="2CBF5700" w14:textId="77777777" w:rsidR="00B423F9" w:rsidRDefault="00B423F9"/>
    <w:p w14:paraId="43796DB9" w14:textId="77777777" w:rsidR="00B423F9" w:rsidRDefault="00B423F9"/>
    <w:p w14:paraId="24731A11" w14:textId="77777777" w:rsidR="00B423F9" w:rsidRDefault="00B423F9"/>
    <w:p w14:paraId="6EBBB911" w14:textId="77777777" w:rsidR="00B423F9" w:rsidRDefault="00B423F9"/>
    <w:p w14:paraId="32B7B88A" w14:textId="77777777" w:rsidR="00B423F9" w:rsidRDefault="00B423F9"/>
    <w:p w14:paraId="4D2F473F" w14:textId="77777777" w:rsidR="00B423F9" w:rsidRDefault="00B423F9"/>
    <w:p w14:paraId="29CD0FCF" w14:textId="77777777" w:rsidR="00B423F9" w:rsidRDefault="00B423F9"/>
    <w:p w14:paraId="3AE43C76" w14:textId="77777777" w:rsidR="00B423F9" w:rsidRDefault="00B423F9"/>
    <w:p w14:paraId="60F0408C" w14:textId="77777777" w:rsidR="00B423F9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723789F" wp14:editId="66D74DFE">
            <wp:simplePos x="0" y="0"/>
            <wp:positionH relativeFrom="page">
              <wp:posOffset>-47624</wp:posOffset>
            </wp:positionH>
            <wp:positionV relativeFrom="page">
              <wp:posOffset>914400</wp:posOffset>
            </wp:positionV>
            <wp:extent cx="7609050" cy="975360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-610" b="8734"/>
                    <a:stretch>
                      <a:fillRect/>
                    </a:stretch>
                  </pic:blipFill>
                  <pic:spPr>
                    <a:xfrm>
                      <a:off x="0" y="0"/>
                      <a:ext cx="7609050" cy="975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93836" w14:textId="77777777" w:rsidR="00B423F9" w:rsidRDefault="00B423F9"/>
    <w:p w14:paraId="3D1E6B66" w14:textId="77777777" w:rsidR="00B423F9" w:rsidRDefault="00B423F9"/>
    <w:p w14:paraId="530B0497" w14:textId="77777777" w:rsidR="00B423F9" w:rsidRDefault="00B423F9"/>
    <w:p w14:paraId="68BBFB35" w14:textId="77777777" w:rsidR="00B423F9" w:rsidRDefault="00B423F9"/>
    <w:p w14:paraId="0EA0FEBE" w14:textId="77777777" w:rsidR="00B423F9" w:rsidRDefault="00B423F9"/>
    <w:p w14:paraId="5159745F" w14:textId="77777777" w:rsidR="00B423F9" w:rsidRDefault="00B423F9"/>
    <w:p w14:paraId="6FD246F0" w14:textId="77777777" w:rsidR="00B423F9" w:rsidRDefault="00B423F9"/>
    <w:p w14:paraId="70F84AA3" w14:textId="77777777" w:rsidR="00B423F9" w:rsidRDefault="00B423F9"/>
    <w:p w14:paraId="00544D53" w14:textId="77777777" w:rsidR="00B423F9" w:rsidRDefault="00B423F9"/>
    <w:p w14:paraId="3D27113D" w14:textId="77777777" w:rsidR="00B423F9" w:rsidRDefault="00B423F9"/>
    <w:p w14:paraId="1ECD31D2" w14:textId="77777777" w:rsidR="00B423F9" w:rsidRDefault="00B423F9"/>
    <w:p w14:paraId="40FD134A" w14:textId="77777777" w:rsidR="00B423F9" w:rsidRDefault="00B423F9"/>
    <w:p w14:paraId="47D9DB18" w14:textId="77777777" w:rsidR="00B423F9" w:rsidRDefault="00B423F9"/>
    <w:p w14:paraId="0BB70010" w14:textId="77777777" w:rsidR="00B423F9" w:rsidRDefault="00B423F9"/>
    <w:p w14:paraId="068A1F36" w14:textId="77777777" w:rsidR="00B423F9" w:rsidRDefault="00B423F9"/>
    <w:p w14:paraId="7BDC1356" w14:textId="77777777" w:rsidR="00B423F9" w:rsidRDefault="00B423F9"/>
    <w:p w14:paraId="44DEB756" w14:textId="77777777" w:rsidR="00B423F9" w:rsidRDefault="00B423F9"/>
    <w:p w14:paraId="2F2C4A11" w14:textId="77777777" w:rsidR="00B423F9" w:rsidRDefault="00B423F9"/>
    <w:p w14:paraId="51223043" w14:textId="77777777" w:rsidR="00B423F9" w:rsidRDefault="00B423F9"/>
    <w:p w14:paraId="27A25C20" w14:textId="77777777" w:rsidR="00B423F9" w:rsidRDefault="00B423F9"/>
    <w:p w14:paraId="1AB4ECAD" w14:textId="77777777" w:rsidR="00B423F9" w:rsidRDefault="00B423F9"/>
    <w:p w14:paraId="29E87367" w14:textId="77777777" w:rsidR="00B423F9" w:rsidRDefault="00B423F9"/>
    <w:p w14:paraId="55A005FE" w14:textId="77777777" w:rsidR="00B423F9" w:rsidRDefault="00B423F9"/>
    <w:p w14:paraId="7712B75D" w14:textId="77777777" w:rsidR="00B423F9" w:rsidRDefault="00B423F9"/>
    <w:p w14:paraId="24115FAD" w14:textId="77777777" w:rsidR="00B423F9" w:rsidRDefault="00B423F9"/>
    <w:p w14:paraId="4990311C" w14:textId="77777777" w:rsidR="00B423F9" w:rsidRDefault="00B423F9"/>
    <w:p w14:paraId="3BB8E107" w14:textId="77777777" w:rsidR="00B423F9" w:rsidRDefault="00B423F9"/>
    <w:p w14:paraId="3E9DABED" w14:textId="77777777" w:rsidR="00B423F9" w:rsidRDefault="00000000">
      <w:pPr>
        <w:jc w:val="right"/>
        <w:rPr>
          <w:sz w:val="60"/>
          <w:szCs w:val="60"/>
        </w:rPr>
      </w:pPr>
      <w:r>
        <w:rPr>
          <w:sz w:val="60"/>
          <w:szCs w:val="60"/>
        </w:rPr>
        <w:t>Tilbud</w:t>
      </w:r>
    </w:p>
    <w:p w14:paraId="41D96988" w14:textId="77777777" w:rsidR="00B423F9" w:rsidRDefault="00000000">
      <w:pPr>
        <w:jc w:val="right"/>
        <w:rPr>
          <w:sz w:val="60"/>
          <w:szCs w:val="60"/>
        </w:rPr>
      </w:pPr>
      <w:r>
        <w:rPr>
          <w:sz w:val="60"/>
          <w:szCs w:val="60"/>
        </w:rPr>
        <w:t>–</w:t>
      </w:r>
    </w:p>
    <w:p w14:paraId="4CB2565B" w14:textId="77777777" w:rsidR="00B423F9" w:rsidRDefault="00000000">
      <w:pPr>
        <w:jc w:val="right"/>
        <w:rPr>
          <w:sz w:val="60"/>
          <w:szCs w:val="60"/>
        </w:rPr>
      </w:pPr>
      <w:r>
        <w:rPr>
          <w:sz w:val="60"/>
          <w:szCs w:val="60"/>
        </w:rPr>
        <w:t>[Navn på prosjekt]</w:t>
      </w:r>
    </w:p>
    <w:p w14:paraId="70A7B3A0" w14:textId="77777777" w:rsidR="00B423F9" w:rsidRDefault="00B423F9">
      <w:pPr>
        <w:jc w:val="right"/>
        <w:rPr>
          <w:sz w:val="60"/>
          <w:szCs w:val="60"/>
        </w:rPr>
      </w:pPr>
    </w:p>
    <w:p w14:paraId="6CA307C5" w14:textId="77777777" w:rsidR="00B423F9" w:rsidRDefault="00B423F9">
      <w:pPr>
        <w:jc w:val="right"/>
        <w:rPr>
          <w:sz w:val="48"/>
          <w:szCs w:val="48"/>
        </w:rPr>
      </w:pPr>
    </w:p>
    <w:p w14:paraId="456DFA24" w14:textId="77777777" w:rsidR="00B423F9" w:rsidRDefault="00B423F9"/>
    <w:p w14:paraId="27220E5F" w14:textId="77777777" w:rsidR="00B423F9" w:rsidRDefault="00B423F9"/>
    <w:p w14:paraId="608E1D70" w14:textId="77777777" w:rsidR="00B423F9" w:rsidRDefault="00B423F9"/>
    <w:p w14:paraId="470C441A" w14:textId="77777777" w:rsidR="00B423F9" w:rsidRDefault="00B423F9"/>
    <w:p w14:paraId="613B19F1" w14:textId="77777777" w:rsidR="00B423F9" w:rsidRDefault="00B423F9"/>
    <w:p w14:paraId="335F29CD" w14:textId="77777777" w:rsidR="00B423F9" w:rsidRDefault="00000000">
      <w:pPr>
        <w:pStyle w:val="Tittel"/>
      </w:pPr>
      <w:bookmarkStart w:id="2" w:name="_rmdvhob8zyyd" w:colFirst="0" w:colLast="0"/>
      <w:bookmarkEnd w:id="2"/>
      <w:r>
        <w:lastRenderedPageBreak/>
        <w:t>Tilbud: Navn på prosjekt</w:t>
      </w:r>
    </w:p>
    <w:p w14:paraId="64D36733" w14:textId="77777777" w:rsidR="00B423F9" w:rsidRDefault="00B423F9"/>
    <w:p w14:paraId="1D2B058B" w14:textId="77777777" w:rsidR="00B423F9" w:rsidRDefault="00000000">
      <w:r>
        <w:t>Til: Kundens Firma AS</w:t>
      </w:r>
    </w:p>
    <w:p w14:paraId="16805C32" w14:textId="77777777" w:rsidR="00B423F9" w:rsidRDefault="00000000">
      <w:r>
        <w:t>Fra: Navn på ditt firma AS</w:t>
      </w:r>
    </w:p>
    <w:p w14:paraId="555DB491" w14:textId="77777777" w:rsidR="00B423F9" w:rsidRDefault="00000000">
      <w:r>
        <w:t xml:space="preserve">Vår referanse: Navn </w:t>
      </w:r>
      <w:proofErr w:type="spellStart"/>
      <w:r>
        <w:t>Navnesen</w:t>
      </w:r>
      <w:proofErr w:type="spellEnd"/>
    </w:p>
    <w:p w14:paraId="06E506AE" w14:textId="77777777" w:rsidR="00B423F9" w:rsidRDefault="00B423F9"/>
    <w:p w14:paraId="1B3DF92F" w14:textId="77777777" w:rsidR="00B423F9" w:rsidRDefault="00000000">
      <w:r>
        <w:t>Dato: 01.01.2023</w:t>
      </w:r>
    </w:p>
    <w:p w14:paraId="338D4DDA" w14:textId="77777777" w:rsidR="00B423F9" w:rsidRDefault="00000000">
      <w:r>
        <w:t>Valuta: NOK</w:t>
      </w:r>
    </w:p>
    <w:p w14:paraId="4EF06C80" w14:textId="77777777" w:rsidR="00B423F9" w:rsidRDefault="00000000">
      <w:r>
        <w:t>Gyldig til: 31.12.2023</w:t>
      </w:r>
    </w:p>
    <w:p w14:paraId="787F4F33" w14:textId="77777777" w:rsidR="00B423F9" w:rsidRDefault="00B423F9"/>
    <w:p w14:paraId="470E5C86" w14:textId="77777777" w:rsidR="00B423F9" w:rsidRDefault="00000000">
      <w:pPr>
        <w:pStyle w:val="Overskrift2"/>
      </w:pPr>
      <w:bookmarkStart w:id="3" w:name="_5prdejrj50an" w:colFirst="0" w:colLast="0"/>
      <w:bookmarkEnd w:id="3"/>
      <w:r>
        <w:t>Tilbud og ytelsesbeskrivelse</w:t>
      </w:r>
    </w:p>
    <w:p w14:paraId="0D006A68" w14:textId="77777777" w:rsidR="00B423F9" w:rsidRDefault="00B423F9"/>
    <w:p w14:paraId="63FED692" w14:textId="77777777" w:rsidR="00B423F9" w:rsidRDefault="00823F84">
      <w:r>
        <w:rPr>
          <w:noProof/>
        </w:rPr>
        <w:pict w14:anchorId="6CD7E821">
          <v:rect id="_x0000_i1032" alt="" style="width:451.35pt;height:.05pt;mso-width-percent:0;mso-height-percent:0;mso-width-percent:0;mso-height-percent:0" o:hrpct="995" o:hralign="center" o:hrstd="t" o:hr="t" fillcolor="#a0a0a0" stroked="f"/>
        </w:pict>
      </w:r>
    </w:p>
    <w:p w14:paraId="427A811F" w14:textId="77777777" w:rsidR="00B423F9" w:rsidRDefault="00B423F9"/>
    <w:p w14:paraId="70B8532E" w14:textId="77777777" w:rsidR="00B423F9" w:rsidRDefault="00000000">
      <w:r>
        <w:rPr>
          <w:color w:val="4A25AA"/>
          <w:shd w:val="clear" w:color="auto" w:fill="F3F3F3"/>
        </w:rPr>
        <w:t>Begynn med en introduksjonstekst. Hvor standardisert eller personlig denne teksten er avhenger av hvor godt du kjenner kunden som skal motta tilbudet. Det kan for eksempel stå:</w:t>
      </w:r>
      <w:r>
        <w:t xml:space="preserve"> </w:t>
      </w:r>
    </w:p>
    <w:p w14:paraId="6A5C1281" w14:textId="77777777" w:rsidR="00B423F9" w:rsidRDefault="00B423F9"/>
    <w:p w14:paraId="693ED65F" w14:textId="77777777" w:rsidR="00B423F9" w:rsidRDefault="00000000">
      <w:r>
        <w:t xml:space="preserve">Vi viser til tidligere kontakt, og har gleden av å overlevere et tilbud på forespurte tjenester. </w:t>
      </w:r>
    </w:p>
    <w:p w14:paraId="2AB2EFDA" w14:textId="77777777" w:rsidR="00B423F9" w:rsidRDefault="00B423F9"/>
    <w:p w14:paraId="2DA842E8" w14:textId="77777777" w:rsidR="00B423F9" w:rsidRDefault="00000000">
      <w:r>
        <w:rPr>
          <w:color w:val="4A25AA"/>
          <w:shd w:val="clear" w:color="auto" w:fill="F3F3F3"/>
        </w:rPr>
        <w:t>Videre setter du inn info om virksomheten din:</w:t>
      </w:r>
    </w:p>
    <w:p w14:paraId="2B1B876A" w14:textId="77777777" w:rsidR="00B423F9" w:rsidRDefault="00B423F9"/>
    <w:p w14:paraId="5A26ABC6" w14:textId="77777777" w:rsidR="00B423F9" w:rsidRDefault="00000000">
      <w:r>
        <w:rPr>
          <w:b/>
        </w:rPr>
        <w:t>Oppdragsansvarlig</w:t>
      </w:r>
      <w:r>
        <w:t>:</w:t>
      </w:r>
    </w:p>
    <w:p w14:paraId="1898A299" w14:textId="77777777" w:rsidR="00B423F9" w:rsidRDefault="00000000">
      <w:r>
        <w:t>Navn på ditt firma</w:t>
      </w:r>
    </w:p>
    <w:p w14:paraId="32A28EFD" w14:textId="77777777" w:rsidR="00B423F9" w:rsidRDefault="00000000">
      <w:r>
        <w:t>Adresse</w:t>
      </w:r>
    </w:p>
    <w:p w14:paraId="21545DB9" w14:textId="77777777" w:rsidR="00B423F9" w:rsidRDefault="00000000">
      <w:r>
        <w:t>Telefonnummer</w:t>
      </w:r>
    </w:p>
    <w:p w14:paraId="3C9C4591" w14:textId="77777777" w:rsidR="00B423F9" w:rsidRDefault="00000000">
      <w:r>
        <w:t>E-postadresse</w:t>
      </w:r>
    </w:p>
    <w:p w14:paraId="5225B0D4" w14:textId="77777777" w:rsidR="00B423F9" w:rsidRDefault="00B423F9"/>
    <w:p w14:paraId="0AFD971A" w14:textId="77777777" w:rsidR="00B423F9" w:rsidRDefault="00823F84">
      <w:r>
        <w:rPr>
          <w:noProof/>
        </w:rPr>
        <w:pict w14:anchorId="0E12FE65">
          <v:rect id="_x0000_i1031" alt="" style="width:451.35pt;height:.05pt;mso-width-percent:0;mso-height-percent:0;mso-width-percent:0;mso-height-percent:0" o:hrpct="995" o:hralign="center" o:hrstd="t" o:hr="t" fillcolor="#a0a0a0" stroked="f"/>
        </w:pict>
      </w:r>
    </w:p>
    <w:p w14:paraId="3D9A6B01" w14:textId="77777777" w:rsidR="00B423F9" w:rsidRDefault="00B423F9"/>
    <w:p w14:paraId="6807E5CB" w14:textId="77777777" w:rsidR="00B423F9" w:rsidRDefault="00000000">
      <w:pPr>
        <w:rPr>
          <w:i/>
          <w:color w:val="333333"/>
        </w:rPr>
      </w:pPr>
      <w:r>
        <w:rPr>
          <w:i/>
          <w:color w:val="333333"/>
        </w:rPr>
        <w:t>Signering av dette tilbudet anses som akseptert oppdragsbekreftelse og kontrakt.</w:t>
      </w:r>
    </w:p>
    <w:p w14:paraId="1207942F" w14:textId="77777777" w:rsidR="00B423F9" w:rsidRDefault="00B423F9">
      <w:pPr>
        <w:rPr>
          <w:i/>
          <w:color w:val="333333"/>
          <w:sz w:val="21"/>
          <w:szCs w:val="21"/>
        </w:rPr>
      </w:pPr>
    </w:p>
    <w:p w14:paraId="47CC9715" w14:textId="77777777" w:rsidR="00B423F9" w:rsidRDefault="00823F84">
      <w:pPr>
        <w:rPr>
          <w:i/>
          <w:color w:val="333333"/>
          <w:sz w:val="21"/>
          <w:szCs w:val="21"/>
        </w:rPr>
      </w:pPr>
      <w:r>
        <w:rPr>
          <w:noProof/>
        </w:rPr>
        <w:pict w14:anchorId="2D742BFD">
          <v:rect id="_x0000_i1030" alt="" style="width:451.35pt;height:.05pt;mso-width-percent:0;mso-height-percent:0;mso-width-percent:0;mso-height-percent:0" o:hrpct="995" o:hralign="center" o:hrstd="t" o:hr="t" fillcolor="#a0a0a0" stroked="f"/>
        </w:pict>
      </w:r>
    </w:p>
    <w:p w14:paraId="0ECCC976" w14:textId="77777777" w:rsidR="00B423F9" w:rsidRDefault="00000000">
      <w:pPr>
        <w:rPr>
          <w:color w:val="4A25AA"/>
          <w:shd w:val="clear" w:color="auto" w:fill="F3F3F3"/>
        </w:rPr>
      </w:pPr>
      <w:r>
        <w:rPr>
          <w:color w:val="4A25AA"/>
          <w:shd w:val="clear" w:color="auto" w:fill="F3F3F3"/>
        </w:rPr>
        <w:t xml:space="preserve">I den følgende oversikten fyller du inn fasene i prosjektet, med tilhørende aktiviteter/oppgaver. Fasene og aktivitetene vi har satt opp er kun et eksempel til inspirasjon – bytt dem ut med det som passer for ditt prosjekt. </w:t>
      </w:r>
    </w:p>
    <w:p w14:paraId="61597C9F" w14:textId="77777777" w:rsidR="00B423F9" w:rsidRDefault="00B423F9">
      <w:pPr>
        <w:rPr>
          <w:color w:val="4A25AA"/>
          <w:shd w:val="clear" w:color="auto" w:fill="F3F3F3"/>
        </w:rPr>
      </w:pPr>
    </w:p>
    <w:p w14:paraId="410EC7EA" w14:textId="77777777" w:rsidR="00B423F9" w:rsidRDefault="00000000">
      <w:pPr>
        <w:rPr>
          <w:color w:val="4A25AA"/>
          <w:shd w:val="clear" w:color="auto" w:fill="F3F3F3"/>
        </w:rPr>
      </w:pPr>
      <w:r>
        <w:rPr>
          <w:color w:val="4A25AA"/>
          <w:shd w:val="clear" w:color="auto" w:fill="F3F3F3"/>
        </w:rPr>
        <w:t xml:space="preserve">Oversikten kan gjøres så detaljert som du (eller kunden) ønsker. Du kan </w:t>
      </w:r>
      <w:proofErr w:type="spellStart"/>
      <w:r>
        <w:rPr>
          <w:color w:val="4A25AA"/>
          <w:shd w:val="clear" w:color="auto" w:fill="F3F3F3"/>
        </w:rPr>
        <w:t>f.eks</w:t>
      </w:r>
      <w:proofErr w:type="spellEnd"/>
      <w:r>
        <w:rPr>
          <w:color w:val="4A25AA"/>
          <w:shd w:val="clear" w:color="auto" w:fill="F3F3F3"/>
        </w:rPr>
        <w:t xml:space="preserve"> legge til kolonner for timefordelingen på ulike roller, der du har med ulike timepriser for prosjektleder og prosjektmedlem. </w:t>
      </w:r>
    </w:p>
    <w:p w14:paraId="6F1821EA" w14:textId="77777777" w:rsidR="00B423F9" w:rsidRDefault="00000000">
      <w:pPr>
        <w:rPr>
          <w:i/>
          <w:color w:val="333333"/>
        </w:rPr>
      </w:pPr>
      <w:r>
        <w:rPr>
          <w:color w:val="4A25AA"/>
          <w:shd w:val="clear" w:color="auto" w:fill="F3F3F3"/>
        </w:rPr>
        <w:t>Under hver ny fase-overskrift kan du lage en beskrivelse av hva fasen innebærer, dersom du tenker det er nyttig. En slik beskrivelse kan f.eks. være: “Oppsett og oppfølging av prosjekt. Internt møte med ansvarsfordeling og ressursplanlegging.”</w:t>
      </w:r>
    </w:p>
    <w:p w14:paraId="0BD9F9E8" w14:textId="77777777" w:rsidR="00B423F9" w:rsidRDefault="00B423F9">
      <w:pPr>
        <w:rPr>
          <w:i/>
          <w:color w:val="333333"/>
          <w:sz w:val="21"/>
          <w:szCs w:val="21"/>
        </w:rPr>
      </w:pPr>
    </w:p>
    <w:p w14:paraId="16F718CF" w14:textId="77777777" w:rsidR="00A91771" w:rsidRDefault="00A91771">
      <w:pPr>
        <w:rPr>
          <w:i/>
          <w:color w:val="333333"/>
          <w:sz w:val="20"/>
          <w:szCs w:val="20"/>
        </w:rPr>
      </w:pPr>
    </w:p>
    <w:p w14:paraId="44550256" w14:textId="3F82C61D" w:rsidR="00B423F9" w:rsidRDefault="00000000">
      <w:pPr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lastRenderedPageBreak/>
        <w:t>Fase og tilhørende aktiviteter</w:t>
      </w:r>
      <w:r>
        <w:rPr>
          <w:i/>
          <w:color w:val="333333"/>
          <w:sz w:val="20"/>
          <w:szCs w:val="20"/>
        </w:rPr>
        <w:tab/>
      </w:r>
      <w:r>
        <w:rPr>
          <w:i/>
          <w:color w:val="333333"/>
          <w:sz w:val="20"/>
          <w:szCs w:val="20"/>
        </w:rPr>
        <w:tab/>
        <w:t>Antall timer</w:t>
      </w:r>
      <w:r>
        <w:rPr>
          <w:i/>
          <w:color w:val="333333"/>
          <w:sz w:val="20"/>
          <w:szCs w:val="20"/>
        </w:rPr>
        <w:tab/>
      </w:r>
      <w:proofErr w:type="spellStart"/>
      <w:r>
        <w:rPr>
          <w:i/>
          <w:color w:val="333333"/>
          <w:sz w:val="20"/>
          <w:szCs w:val="20"/>
        </w:rPr>
        <w:t>Enh.pris</w:t>
      </w:r>
      <w:proofErr w:type="spellEnd"/>
      <w:r>
        <w:rPr>
          <w:i/>
          <w:color w:val="333333"/>
          <w:sz w:val="20"/>
          <w:szCs w:val="20"/>
        </w:rPr>
        <w:tab/>
        <w:t xml:space="preserve">Rabatt (%) </w:t>
      </w:r>
      <w:r>
        <w:rPr>
          <w:i/>
          <w:color w:val="333333"/>
          <w:sz w:val="20"/>
          <w:szCs w:val="20"/>
        </w:rPr>
        <w:tab/>
        <w:t>Sum</w:t>
      </w:r>
    </w:p>
    <w:p w14:paraId="0C477AE8" w14:textId="77777777" w:rsidR="00B423F9" w:rsidRDefault="00B423F9"/>
    <w:p w14:paraId="2D42CBB5" w14:textId="77777777" w:rsidR="00B423F9" w:rsidRDefault="00000000">
      <w:pPr>
        <w:pStyle w:val="Overskrift3"/>
      </w:pPr>
      <w:bookmarkStart w:id="4" w:name="_u0hogl8o5na9" w:colFirst="0" w:colLast="0"/>
      <w:bookmarkEnd w:id="4"/>
      <w:r>
        <w:t>Prosjektledelse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55 150</w:t>
      </w:r>
    </w:p>
    <w:p w14:paraId="768DA5C8" w14:textId="77777777" w:rsidR="00B423F9" w:rsidRDefault="00000000">
      <w:pPr>
        <w:rPr>
          <w:i/>
          <w:color w:val="444444"/>
          <w:sz w:val="21"/>
          <w:szCs w:val="21"/>
        </w:rPr>
      </w:pPr>
      <w:r>
        <w:rPr>
          <w:sz w:val="20"/>
          <w:szCs w:val="20"/>
        </w:rPr>
        <w:t>[Eventuelt beskrivelse]</w:t>
      </w:r>
    </w:p>
    <w:p w14:paraId="331DF15A" w14:textId="77777777" w:rsidR="00B423F9" w:rsidRDefault="00000000">
      <w:pPr>
        <w:ind w:firstLine="720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Prosjektoppsett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1.00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1 190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100</w:t>
      </w:r>
      <w:r>
        <w:rPr>
          <w:color w:val="444444"/>
          <w:sz w:val="21"/>
          <w:szCs w:val="21"/>
        </w:rPr>
        <w:tab/>
        <w:t>0</w:t>
      </w:r>
    </w:p>
    <w:p w14:paraId="1EC0E1BD" w14:textId="77777777" w:rsidR="00B423F9" w:rsidRDefault="00000000">
      <w:pPr>
        <w:ind w:firstLine="720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Planleggingsmøte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14.00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1 120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100</w:t>
      </w:r>
      <w:r>
        <w:rPr>
          <w:color w:val="444444"/>
          <w:sz w:val="21"/>
          <w:szCs w:val="21"/>
        </w:rPr>
        <w:tab/>
        <w:t>0</w:t>
      </w:r>
    </w:p>
    <w:p w14:paraId="68A0D38B" w14:textId="77777777" w:rsidR="00B423F9" w:rsidRDefault="00000000">
      <w:pPr>
        <w:ind w:left="720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Ukentlig oppfølging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85.00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1 180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50</w:t>
      </w:r>
      <w:r>
        <w:rPr>
          <w:color w:val="444444"/>
          <w:sz w:val="21"/>
          <w:szCs w:val="21"/>
        </w:rPr>
        <w:tab/>
        <w:t>50 150</w:t>
      </w:r>
    </w:p>
    <w:p w14:paraId="7CE06B10" w14:textId="77777777" w:rsidR="00B423F9" w:rsidRDefault="00000000">
      <w:pPr>
        <w:ind w:left="720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Prosjektutlegg</w:t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</w:r>
      <w:r>
        <w:rPr>
          <w:color w:val="444444"/>
          <w:sz w:val="21"/>
          <w:szCs w:val="21"/>
        </w:rPr>
        <w:tab/>
        <w:t>5 000</w:t>
      </w:r>
    </w:p>
    <w:p w14:paraId="48783069" w14:textId="77777777" w:rsidR="00B423F9" w:rsidRDefault="00000000">
      <w:pPr>
        <w:pStyle w:val="Overskrift3"/>
      </w:pPr>
      <w:bookmarkStart w:id="5" w:name="_7bz5a0xkrwot" w:colFirst="0" w:colLast="0"/>
      <w:bookmarkEnd w:id="5"/>
      <w:r>
        <w:t>Mulighetsstudie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0 000</w:t>
      </w:r>
    </w:p>
    <w:p w14:paraId="45E5FFB1" w14:textId="77777777" w:rsidR="00B423F9" w:rsidRDefault="00000000">
      <w:pPr>
        <w:rPr>
          <w:sz w:val="20"/>
          <w:szCs w:val="20"/>
        </w:rPr>
      </w:pPr>
      <w:r>
        <w:rPr>
          <w:sz w:val="20"/>
          <w:szCs w:val="20"/>
        </w:rPr>
        <w:t>[Eventuelt beskrivelse]</w:t>
      </w:r>
    </w:p>
    <w:p w14:paraId="238EF116" w14:textId="77777777" w:rsidR="00B423F9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Oppstartsmøte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3DC38CEB" w14:textId="77777777" w:rsidR="00B423F9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>Myndighetskrav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</w:p>
    <w:p w14:paraId="1201E87E" w14:textId="77777777" w:rsidR="00B423F9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>Volum/plankonsept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</w:p>
    <w:p w14:paraId="6E40EA6F" w14:textId="77777777" w:rsidR="00B423F9" w:rsidRDefault="00000000">
      <w:pPr>
        <w:ind w:firstLine="720"/>
        <w:rPr>
          <w:sz w:val="20"/>
          <w:szCs w:val="20"/>
        </w:rPr>
      </w:pPr>
      <w:r>
        <w:rPr>
          <w:sz w:val="20"/>
          <w:szCs w:val="20"/>
        </w:rPr>
        <w:t>Idéskisser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</w:p>
    <w:p w14:paraId="4B6E9B29" w14:textId="77777777" w:rsidR="00B423F9" w:rsidRDefault="00000000">
      <w:pPr>
        <w:ind w:firstLine="720"/>
        <w:rPr>
          <w:color w:val="444444"/>
          <w:sz w:val="21"/>
          <w:szCs w:val="21"/>
        </w:rPr>
      </w:pPr>
      <w:r>
        <w:rPr>
          <w:sz w:val="20"/>
          <w:szCs w:val="20"/>
        </w:rPr>
        <w:t>Konseptskisse</w:t>
      </w:r>
      <w:r>
        <w:rPr>
          <w:sz w:val="20"/>
          <w:szCs w:val="20"/>
        </w:rPr>
        <w:tab/>
      </w:r>
      <w:r>
        <w:tab/>
      </w:r>
      <w: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6D435107" w14:textId="77777777" w:rsidR="00B423F9" w:rsidRDefault="00000000">
      <w:pPr>
        <w:pStyle w:val="Overskrift3"/>
      </w:pPr>
      <w:bookmarkStart w:id="6" w:name="_f4l4ivj8z1k" w:colFirst="0" w:colLast="0"/>
      <w:bookmarkEnd w:id="6"/>
      <w:r>
        <w:t>Skisseprosjekt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0 000</w:t>
      </w:r>
    </w:p>
    <w:p w14:paraId="4A887147" w14:textId="77777777" w:rsidR="00B423F9" w:rsidRDefault="00000000">
      <w:pPr>
        <w:rPr>
          <w:sz w:val="20"/>
          <w:szCs w:val="20"/>
        </w:rPr>
      </w:pPr>
      <w:r>
        <w:rPr>
          <w:sz w:val="20"/>
          <w:szCs w:val="20"/>
        </w:rPr>
        <w:t>[Eventuelt beskrivelse]</w:t>
      </w:r>
    </w:p>
    <w:p w14:paraId="6F6E94D2" w14:textId="77777777" w:rsidR="00B423F9" w:rsidRDefault="00000000">
      <w:pPr>
        <w:ind w:firstLine="720"/>
      </w:pPr>
      <w:r>
        <w:t>Plan, snitt, fasade</w:t>
      </w:r>
      <w:r>
        <w:tab/>
      </w:r>
      <w: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tab/>
      </w:r>
    </w:p>
    <w:p w14:paraId="005028F0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Opptegning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1E3F415A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Skisseforslag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7BBADC14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Møter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4A99F74E" w14:textId="77777777" w:rsidR="00B423F9" w:rsidRDefault="00000000">
      <w:pPr>
        <w:pStyle w:val="Overskrift3"/>
      </w:pPr>
      <w:bookmarkStart w:id="7" w:name="_lx3atmkzxvc9" w:colFirst="0" w:colLast="0"/>
      <w:bookmarkEnd w:id="7"/>
      <w:r>
        <w:t>Forprosjekt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0 000</w:t>
      </w:r>
    </w:p>
    <w:p w14:paraId="0FB157E9" w14:textId="77777777" w:rsidR="00B423F9" w:rsidRDefault="00000000">
      <w:pPr>
        <w:rPr>
          <w:sz w:val="20"/>
          <w:szCs w:val="20"/>
        </w:rPr>
      </w:pPr>
      <w:r>
        <w:rPr>
          <w:sz w:val="20"/>
          <w:szCs w:val="20"/>
        </w:rPr>
        <w:t>[Eventuelt beskrivelse]</w:t>
      </w:r>
    </w:p>
    <w:p w14:paraId="218640B1" w14:textId="77777777" w:rsidR="00B423F9" w:rsidRDefault="00000000">
      <w:pPr>
        <w:ind w:firstLine="720"/>
        <w:rPr>
          <w:color w:val="333333"/>
          <w:sz w:val="21"/>
          <w:szCs w:val="21"/>
        </w:rPr>
      </w:pPr>
      <w:proofErr w:type="spellStart"/>
      <w:r>
        <w:rPr>
          <w:color w:val="333333"/>
          <w:sz w:val="21"/>
          <w:szCs w:val="21"/>
        </w:rPr>
        <w:t>Byggemeld.tegn</w:t>
      </w:r>
      <w:proofErr w:type="spellEnd"/>
      <w:r>
        <w:rPr>
          <w:color w:val="333333"/>
          <w:sz w:val="21"/>
          <w:szCs w:val="21"/>
        </w:rPr>
        <w:t>. 1:100</w:t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366C7EDF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Utomhusplan 1:200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7B4C102B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Avkjørselsplan 1:500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301535B0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Situasjonsplan 1:500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38B9625A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Møter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3AFEE020" w14:textId="77777777" w:rsidR="00B423F9" w:rsidRDefault="00000000">
      <w:pPr>
        <w:pStyle w:val="Overskrift3"/>
      </w:pPr>
      <w:bookmarkStart w:id="8" w:name="_s9z6umem5rl4" w:colFirst="0" w:colLast="0"/>
      <w:bookmarkEnd w:id="8"/>
      <w:r>
        <w:t>Detaljprosjekt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0 000</w:t>
      </w:r>
    </w:p>
    <w:p w14:paraId="5EE905C3" w14:textId="77777777" w:rsidR="00B423F9" w:rsidRDefault="00000000">
      <w:pPr>
        <w:rPr>
          <w:sz w:val="20"/>
          <w:szCs w:val="20"/>
        </w:rPr>
      </w:pPr>
      <w:r>
        <w:rPr>
          <w:sz w:val="20"/>
          <w:szCs w:val="20"/>
        </w:rPr>
        <w:t>[Eventuelt beskrivelse]</w:t>
      </w:r>
    </w:p>
    <w:p w14:paraId="2C8EF763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Tekniske løsninger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03B559E0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Tegninger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5F458FBC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Søknad IG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0AA80354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Materialvalg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</w:rPr>
        <w:tab/>
        <w:t>Møter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6A9473CC" w14:textId="77777777" w:rsidR="00B423F9" w:rsidRDefault="00000000">
      <w:pPr>
        <w:pStyle w:val="Overskrift3"/>
      </w:pPr>
      <w:bookmarkStart w:id="9" w:name="_5n51py18tllf" w:colFirst="0" w:colLast="0"/>
      <w:bookmarkEnd w:id="9"/>
      <w:r>
        <w:t>Arbeidstegninger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0 000</w:t>
      </w:r>
    </w:p>
    <w:p w14:paraId="5C2B417C" w14:textId="77777777" w:rsidR="00B423F9" w:rsidRDefault="00000000">
      <w:pPr>
        <w:rPr>
          <w:sz w:val="20"/>
          <w:szCs w:val="20"/>
        </w:rPr>
      </w:pPr>
      <w:r>
        <w:rPr>
          <w:sz w:val="20"/>
          <w:szCs w:val="20"/>
        </w:rPr>
        <w:t>[Eventuelt beskrivelse]</w:t>
      </w:r>
    </w:p>
    <w:p w14:paraId="027C0CDD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Tegninger 1:50 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6C063374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Skjemategninger 1:20</w:t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44F0D9AF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Detaljer og dimensjonering</w:t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66DBF8BF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Tekniske installasjoner</w:t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1FE29FFD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Rombehandlingsskjema</w:t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54207644" w14:textId="77777777" w:rsidR="00B423F9" w:rsidRDefault="00000000">
      <w:pPr>
        <w:ind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Møter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0 000</w:t>
      </w:r>
    </w:p>
    <w:p w14:paraId="7C65E1DF" w14:textId="77777777" w:rsidR="00B423F9" w:rsidRDefault="00B423F9">
      <w:pPr>
        <w:rPr>
          <w:color w:val="333333"/>
          <w:sz w:val="21"/>
          <w:szCs w:val="21"/>
        </w:rPr>
      </w:pPr>
    </w:p>
    <w:p w14:paraId="6B9719AD" w14:textId="77777777" w:rsidR="00B423F9" w:rsidRDefault="00823F84">
      <w:pPr>
        <w:rPr>
          <w:color w:val="333333"/>
          <w:sz w:val="21"/>
          <w:szCs w:val="21"/>
        </w:rPr>
      </w:pPr>
      <w:r>
        <w:rPr>
          <w:noProof/>
        </w:rPr>
        <w:pict w14:anchorId="0C8FE7CC">
          <v:rect id="_x0000_i1029" alt="" style="width:451.35pt;height:.05pt;mso-width-percent:0;mso-height-percent:0;mso-width-percent:0;mso-height-percent:0" o:hrpct="995" o:hralign="center" o:hrstd="t" o:hr="t" fillcolor="#a0a0a0" stroked="f"/>
        </w:pict>
      </w:r>
    </w:p>
    <w:p w14:paraId="1EC0F0D2" w14:textId="77777777" w:rsidR="00B423F9" w:rsidRDefault="00000000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Timer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  <w:t>[Totalt antall timer]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  <w:t>[Total sum]</w:t>
      </w:r>
    </w:p>
    <w:p w14:paraId="6AE35C36" w14:textId="77777777" w:rsidR="00B423F9" w:rsidRDefault="00823F84">
      <w:pPr>
        <w:rPr>
          <w:color w:val="333333"/>
          <w:sz w:val="21"/>
          <w:szCs w:val="21"/>
        </w:rPr>
      </w:pPr>
      <w:r>
        <w:rPr>
          <w:noProof/>
        </w:rPr>
        <w:pict w14:anchorId="5CEAF645">
          <v:rect id="_x0000_i1028" alt="" style="width:451.35pt;height:.05pt;mso-width-percent:0;mso-height-percent:0;mso-width-percent:0;mso-height-percent:0" o:hrpct="995" o:hralign="center" o:hrstd="t" o:hr="t" fillcolor="#a0a0a0" stroked="f"/>
        </w:pict>
      </w:r>
    </w:p>
    <w:p w14:paraId="2F557F1A" w14:textId="77777777" w:rsidR="00B423F9" w:rsidRDefault="00000000">
      <w:pPr>
        <w:ind w:left="1440"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Totalt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  <w:t>[Total sum]</w:t>
      </w:r>
    </w:p>
    <w:p w14:paraId="7DF9C91B" w14:textId="77777777" w:rsidR="00B423F9" w:rsidRDefault="00000000">
      <w:pPr>
        <w:ind w:left="1440" w:firstLine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Totalt inkl. </w:t>
      </w:r>
      <w:proofErr w:type="spellStart"/>
      <w:r>
        <w:rPr>
          <w:color w:val="333333"/>
          <w:sz w:val="21"/>
          <w:szCs w:val="21"/>
        </w:rPr>
        <w:t>mva</w:t>
      </w:r>
      <w:proofErr w:type="spellEnd"/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  <w:t>[Total sum inkl. mva.]</w:t>
      </w:r>
    </w:p>
    <w:p w14:paraId="72A507A4" w14:textId="77777777" w:rsidR="00B423F9" w:rsidRDefault="00B423F9">
      <w:pPr>
        <w:ind w:left="1440" w:firstLine="720"/>
        <w:rPr>
          <w:color w:val="333333"/>
          <w:sz w:val="21"/>
          <w:szCs w:val="21"/>
        </w:rPr>
      </w:pPr>
    </w:p>
    <w:p w14:paraId="40232214" w14:textId="77777777" w:rsidR="00B423F9" w:rsidRDefault="00B423F9">
      <w:pPr>
        <w:rPr>
          <w:color w:val="333333"/>
          <w:sz w:val="21"/>
          <w:szCs w:val="21"/>
        </w:rPr>
      </w:pPr>
    </w:p>
    <w:p w14:paraId="1EDF2AB7" w14:textId="77777777" w:rsidR="00B423F9" w:rsidRDefault="00823F84">
      <w:pPr>
        <w:rPr>
          <w:color w:val="333333"/>
          <w:sz w:val="21"/>
          <w:szCs w:val="21"/>
        </w:rPr>
      </w:pPr>
      <w:r>
        <w:rPr>
          <w:noProof/>
        </w:rPr>
        <w:pict w14:anchorId="5CC929F0">
          <v:rect id="_x0000_i1027" alt="" style="width:451.35pt;height:.05pt;mso-width-percent:0;mso-height-percent:0;mso-width-percent:0;mso-height-percent:0" o:hrpct="995" o:hralign="center" o:hrstd="t" o:hr="t" fillcolor="#a0a0a0" stroked="f"/>
        </w:pict>
      </w:r>
    </w:p>
    <w:p w14:paraId="727672F6" w14:textId="77777777" w:rsidR="00B423F9" w:rsidRDefault="00000000">
      <w:pPr>
        <w:rPr>
          <w:i/>
          <w:color w:val="999999"/>
          <w:sz w:val="21"/>
          <w:szCs w:val="21"/>
        </w:rPr>
      </w:pP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</w:r>
      <w:r>
        <w:rPr>
          <w:i/>
          <w:color w:val="999999"/>
          <w:sz w:val="21"/>
          <w:szCs w:val="21"/>
        </w:rPr>
        <w:tab/>
        <w:t xml:space="preserve">Alle priser er eks. </w:t>
      </w:r>
      <w:proofErr w:type="spellStart"/>
      <w:r>
        <w:rPr>
          <w:i/>
          <w:color w:val="999999"/>
          <w:sz w:val="21"/>
          <w:szCs w:val="21"/>
        </w:rPr>
        <w:t>mva</w:t>
      </w:r>
      <w:proofErr w:type="spellEnd"/>
      <w:r>
        <w:rPr>
          <w:i/>
          <w:color w:val="999999"/>
          <w:sz w:val="21"/>
          <w:szCs w:val="21"/>
        </w:rPr>
        <w:t xml:space="preserve"> hvis ikke oppgitt</w:t>
      </w:r>
    </w:p>
    <w:p w14:paraId="45254852" w14:textId="77777777" w:rsidR="00B423F9" w:rsidRDefault="00B423F9">
      <w:pPr>
        <w:rPr>
          <w:i/>
          <w:color w:val="4A25AA"/>
          <w:sz w:val="21"/>
          <w:szCs w:val="21"/>
          <w:shd w:val="clear" w:color="auto" w:fill="F3F3F3"/>
        </w:rPr>
      </w:pPr>
    </w:p>
    <w:p w14:paraId="42543C7E" w14:textId="77777777" w:rsidR="00B423F9" w:rsidRDefault="00000000">
      <w:pPr>
        <w:rPr>
          <w:color w:val="333333"/>
          <w:sz w:val="21"/>
          <w:szCs w:val="21"/>
        </w:rPr>
      </w:pPr>
      <w:r>
        <w:rPr>
          <w:i/>
          <w:color w:val="4A25AA"/>
          <w:sz w:val="21"/>
          <w:szCs w:val="21"/>
          <w:shd w:val="clear" w:color="auto" w:fill="F3F3F3"/>
        </w:rPr>
        <w:t xml:space="preserve">Nederst i tilbudet skriver du inn en avsluttende tekst. Den bør inneholde standardvilkår, som for eksempel hvilke utlegg som skal dekkes av kunder, og hva overskytende timer som ikke er ført opp i tilbudet vil koste. I følgende del har vi satt opp et forslag til standardvilkår. </w:t>
      </w:r>
    </w:p>
    <w:p w14:paraId="34A18B49" w14:textId="77777777" w:rsidR="00B423F9" w:rsidRDefault="00B423F9">
      <w:pPr>
        <w:rPr>
          <w:i/>
          <w:color w:val="333333"/>
          <w:sz w:val="21"/>
          <w:szCs w:val="21"/>
        </w:rPr>
      </w:pPr>
    </w:p>
    <w:p w14:paraId="34693D5F" w14:textId="77777777" w:rsidR="00B423F9" w:rsidRDefault="00000000">
      <w:pPr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** Arbeidet utføres </w:t>
      </w:r>
      <w:proofErr w:type="spellStart"/>
      <w:r>
        <w:rPr>
          <w:color w:val="333333"/>
          <w:sz w:val="21"/>
          <w:szCs w:val="21"/>
        </w:rPr>
        <w:t>iht</w:t>
      </w:r>
      <w:proofErr w:type="spellEnd"/>
      <w:r>
        <w:rPr>
          <w:color w:val="333333"/>
          <w:sz w:val="21"/>
          <w:szCs w:val="21"/>
        </w:rPr>
        <w:t xml:space="preserve"> NS 8401 **</w:t>
      </w:r>
    </w:p>
    <w:p w14:paraId="446434C9" w14:textId="77777777" w:rsidR="00B423F9" w:rsidRDefault="00823F84">
      <w:pPr>
        <w:rPr>
          <w:i/>
          <w:color w:val="333333"/>
          <w:sz w:val="21"/>
          <w:szCs w:val="21"/>
        </w:rPr>
      </w:pPr>
      <w:r>
        <w:rPr>
          <w:noProof/>
        </w:rPr>
        <w:pict w14:anchorId="3341AB76">
          <v:rect id="_x0000_i1026" alt="" style="width:451.35pt;height:.05pt;mso-width-percent:0;mso-height-percent:0;mso-width-percent:0;mso-height-percent:0" o:hrpct="995" o:hralign="center" o:hrstd="t" o:hr="t" fillcolor="#a0a0a0" stroked="f"/>
        </w:pict>
      </w:r>
    </w:p>
    <w:p w14:paraId="5349E39A" w14:textId="77777777" w:rsidR="00B423F9" w:rsidRDefault="00000000">
      <w:pPr>
        <w:shd w:val="clear" w:color="auto" w:fill="FFFFFF"/>
        <w:spacing w:before="220" w:after="2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Alminnelige </w:t>
      </w:r>
      <w:proofErr w:type="spellStart"/>
      <w:r>
        <w:rPr>
          <w:color w:val="333333"/>
          <w:sz w:val="20"/>
          <w:szCs w:val="20"/>
        </w:rPr>
        <w:t>kontraktsbestemmelser</w:t>
      </w:r>
      <w:proofErr w:type="spellEnd"/>
      <w:r>
        <w:rPr>
          <w:color w:val="333333"/>
          <w:sz w:val="20"/>
          <w:szCs w:val="20"/>
        </w:rPr>
        <w:t xml:space="preserve"> og de til enhver tid gjeldende arkitekt- og ingeniørnormer.</w:t>
      </w:r>
      <w:r>
        <w:rPr>
          <w:color w:val="333333"/>
          <w:sz w:val="20"/>
          <w:szCs w:val="20"/>
        </w:rPr>
        <w:br/>
      </w:r>
    </w:p>
    <w:p w14:paraId="54AD69F4" w14:textId="77777777" w:rsidR="00B423F9" w:rsidRDefault="00000000">
      <w:pPr>
        <w:shd w:val="clear" w:color="auto" w:fill="FFFFFF"/>
        <w:spacing w:before="220" w:after="2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Våre timepriser justeres hvert årsskifte, også med virkning for denne avtalen.</w:t>
      </w:r>
    </w:p>
    <w:p w14:paraId="1BC69BC5" w14:textId="77777777" w:rsidR="00B423F9" w:rsidRDefault="00000000">
      <w:pPr>
        <w:shd w:val="clear" w:color="auto" w:fill="FFFFFF"/>
        <w:spacing w:before="220" w:after="220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Utgifter som ikke er med i tilbud:</w:t>
      </w:r>
      <w:r>
        <w:rPr>
          <w:color w:val="333333"/>
          <w:sz w:val="20"/>
          <w:szCs w:val="20"/>
        </w:rPr>
        <w:br/>
        <w:t>? Befaringer og møter som ikke er spesifisert i tilbudet faktureres etter medgått tid.</w:t>
      </w:r>
      <w:r>
        <w:rPr>
          <w:color w:val="333333"/>
          <w:sz w:val="20"/>
          <w:szCs w:val="20"/>
        </w:rPr>
        <w:br/>
        <w:t>? Innhente/ tilrettelegge digitalt tegningsunderlag.</w:t>
      </w:r>
      <w:r>
        <w:rPr>
          <w:color w:val="333333"/>
          <w:sz w:val="20"/>
          <w:szCs w:val="20"/>
        </w:rPr>
        <w:br/>
        <w:t>? Eventuelle reiser og diettutgifter faktureres etter faktiske utgifter.</w:t>
      </w:r>
      <w:r>
        <w:rPr>
          <w:color w:val="333333"/>
          <w:sz w:val="20"/>
          <w:szCs w:val="20"/>
        </w:rPr>
        <w:br/>
        <w:t xml:space="preserve">? Utlegg til større postsendinger, kopiering, </w:t>
      </w:r>
      <w:proofErr w:type="spellStart"/>
      <w:r>
        <w:rPr>
          <w:color w:val="333333"/>
          <w:sz w:val="20"/>
          <w:szCs w:val="20"/>
        </w:rPr>
        <w:t>print</w:t>
      </w:r>
      <w:proofErr w:type="spellEnd"/>
      <w:r>
        <w:rPr>
          <w:color w:val="333333"/>
          <w:sz w:val="20"/>
          <w:szCs w:val="20"/>
        </w:rPr>
        <w:t xml:space="preserve"> og utgifter i forbindelse med presentasjoner.</w:t>
      </w:r>
      <w:r>
        <w:rPr>
          <w:color w:val="333333"/>
          <w:sz w:val="20"/>
          <w:szCs w:val="20"/>
        </w:rPr>
        <w:br/>
        <w:t>? Arbeid med eventuelle byggemeldinger og gjennomgang av myndighetskrav.</w:t>
      </w:r>
      <w:r>
        <w:rPr>
          <w:color w:val="333333"/>
          <w:sz w:val="20"/>
          <w:szCs w:val="20"/>
        </w:rPr>
        <w:br/>
        <w:t>? Offentlige avgifter/gebyrer.</w:t>
      </w:r>
      <w:r>
        <w:rPr>
          <w:color w:val="333333"/>
          <w:sz w:val="20"/>
          <w:szCs w:val="20"/>
        </w:rPr>
        <w:br/>
        <w:t>? Administrasjonsomkostninger på 2% tilkommer.</w:t>
      </w:r>
    </w:p>
    <w:p w14:paraId="2D529E26" w14:textId="77777777" w:rsidR="00B423F9" w:rsidRDefault="00000000">
      <w:pPr>
        <w:shd w:val="clear" w:color="auto" w:fill="FFFFFF"/>
        <w:spacing w:before="220" w:after="2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Vi understreker at overslaget ikke er bindende, men bare er en vurdering av sannsynlig timeforbruk. Endelig honorar kan bli høyere eller lavere enn overslaget.</w:t>
      </w:r>
    </w:p>
    <w:p w14:paraId="5589D984" w14:textId="77777777" w:rsidR="00B423F9" w:rsidRDefault="00000000">
      <w:pPr>
        <w:shd w:val="clear" w:color="auto" w:fill="FFFFFF"/>
        <w:spacing w:before="220" w:after="220"/>
        <w:rPr>
          <w:b/>
          <w:sz w:val="20"/>
          <w:szCs w:val="20"/>
        </w:rPr>
      </w:pPr>
      <w:r>
        <w:rPr>
          <w:b/>
          <w:sz w:val="20"/>
          <w:szCs w:val="20"/>
        </w:rPr>
        <w:t>Forbehold</w:t>
      </w:r>
    </w:p>
    <w:p w14:paraId="246A8242" w14:textId="77777777" w:rsidR="00B423F9" w:rsidRDefault="00000000">
      <w:pPr>
        <w:shd w:val="clear" w:color="auto" w:fill="FFFFFF"/>
        <w:spacing w:before="220" w:after="22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Vi tar forbehold om endringer i prosjekteringsarbeidet. Dette kan føre til endret kostnadsramme. Dersom dette blir </w:t>
      </w:r>
      <w:proofErr w:type="gramStart"/>
      <w:r>
        <w:rPr>
          <w:color w:val="333333"/>
          <w:sz w:val="20"/>
          <w:szCs w:val="20"/>
        </w:rPr>
        <w:t>tilfelle</w:t>
      </w:r>
      <w:proofErr w:type="gramEnd"/>
      <w:r>
        <w:rPr>
          <w:color w:val="333333"/>
          <w:sz w:val="20"/>
          <w:szCs w:val="20"/>
        </w:rPr>
        <w:t xml:space="preserve"> vil vi varsle om dette. Arbeidene forutsettes utført innenfor normal arbeidstid. Alle arbeider vil bli utført i henhold til stipulerte priser og faktureres etter faktisk medgått tid, med spesifiserte timelister vedlagt som fakturagrunnlag.</w:t>
      </w:r>
    </w:p>
    <w:p w14:paraId="26A91476" w14:textId="77777777" w:rsidR="00A91771" w:rsidRDefault="00A91771">
      <w:pPr>
        <w:shd w:val="clear" w:color="auto" w:fill="FFFFFF"/>
        <w:spacing w:before="220" w:after="220"/>
        <w:rPr>
          <w:b/>
          <w:sz w:val="20"/>
          <w:szCs w:val="20"/>
        </w:rPr>
      </w:pPr>
    </w:p>
    <w:p w14:paraId="2513E7A2" w14:textId="6CD30854" w:rsidR="00B423F9" w:rsidRDefault="00000000">
      <w:pPr>
        <w:shd w:val="clear" w:color="auto" w:fill="FFFFFF"/>
        <w:spacing w:before="220" w:after="220"/>
        <w:rPr>
          <w:sz w:val="20"/>
          <w:szCs w:val="20"/>
        </w:rPr>
      </w:pPr>
      <w:r>
        <w:rPr>
          <w:b/>
          <w:sz w:val="20"/>
          <w:szCs w:val="20"/>
        </w:rPr>
        <w:t>Fakturering</w:t>
      </w:r>
      <w:r>
        <w:rPr>
          <w:sz w:val="20"/>
          <w:szCs w:val="20"/>
        </w:rPr>
        <w:t>:</w:t>
      </w:r>
    </w:p>
    <w:p w14:paraId="07A9FA89" w14:textId="77777777" w:rsidR="00B423F9" w:rsidRDefault="00000000">
      <w:pPr>
        <w:shd w:val="clear" w:color="auto" w:fill="FFFFFF"/>
        <w:spacing w:before="220" w:after="220"/>
        <w:rPr>
          <w:sz w:val="20"/>
          <w:szCs w:val="20"/>
        </w:rPr>
      </w:pPr>
      <w:r>
        <w:rPr>
          <w:sz w:val="20"/>
          <w:szCs w:val="20"/>
        </w:rPr>
        <w:t>Arbeidet faktureres fortløpende per måned, i takt med utført arbeid.</w:t>
      </w:r>
      <w:r>
        <w:rPr>
          <w:sz w:val="20"/>
          <w:szCs w:val="20"/>
        </w:rPr>
        <w:br/>
        <w:t>Betalingsfrist er 14 kalenderdager dersom ikke annet er avtalt.</w:t>
      </w:r>
      <w:r>
        <w:rPr>
          <w:sz w:val="20"/>
          <w:szCs w:val="20"/>
        </w:rPr>
        <w:br/>
        <w:t>Ved betaling etter forfallsdato belastes purregebyr og forsinkelsesrente.</w:t>
      </w:r>
    </w:p>
    <w:p w14:paraId="1EFD1497" w14:textId="77777777" w:rsidR="00B423F9" w:rsidRDefault="00000000">
      <w:pPr>
        <w:spacing w:before="220" w:after="220"/>
        <w:ind w:left="600" w:right="600"/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lastRenderedPageBreak/>
        <w:t>Vi håper tilbudet er i tråd med deres forventninger, og ser frem til et godt samarbeid!</w:t>
      </w:r>
    </w:p>
    <w:p w14:paraId="6E0BAEE2" w14:textId="77777777" w:rsidR="00B423F9" w:rsidRDefault="00B423F9">
      <w:pPr>
        <w:ind w:left="600" w:right="600"/>
        <w:rPr>
          <w:color w:val="333333"/>
          <w:sz w:val="21"/>
          <w:szCs w:val="21"/>
          <w:highlight w:val="white"/>
        </w:rPr>
      </w:pPr>
    </w:p>
    <w:p w14:paraId="5140FF9F" w14:textId="77777777" w:rsidR="00B423F9" w:rsidRDefault="00000000">
      <w:r>
        <w:t>Med vennlig hilsen,</w:t>
      </w:r>
    </w:p>
    <w:p w14:paraId="459B69C7" w14:textId="77777777" w:rsidR="00B423F9" w:rsidRDefault="00B423F9"/>
    <w:p w14:paraId="7635CA29" w14:textId="77777777" w:rsidR="00B423F9" w:rsidRDefault="00000000">
      <w:r>
        <w:t>Firmaet Ditt AS</w:t>
      </w:r>
    </w:p>
    <w:p w14:paraId="0899830E" w14:textId="77777777" w:rsidR="00B423F9" w:rsidRDefault="00B423F9"/>
    <w:p w14:paraId="044562D1" w14:textId="77777777" w:rsidR="00B423F9" w:rsidRDefault="00000000">
      <w:hyperlink r:id="rId8">
        <w:r>
          <w:rPr>
            <w:color w:val="1155CC"/>
            <w:u w:val="single"/>
          </w:rPr>
          <w:t>www.hjemmesidendin.no</w:t>
        </w:r>
      </w:hyperlink>
    </w:p>
    <w:p w14:paraId="74EC9E46" w14:textId="77777777" w:rsidR="00B423F9" w:rsidRDefault="00B423F9"/>
    <w:p w14:paraId="3480E608" w14:textId="77777777" w:rsidR="00B423F9" w:rsidRDefault="00B423F9"/>
    <w:p w14:paraId="50058B76" w14:textId="77777777" w:rsidR="00B423F9" w:rsidRDefault="00823F84">
      <w:r>
        <w:rPr>
          <w:noProof/>
        </w:rPr>
        <w:pict w14:anchorId="494F5E2E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7FC3FD70" w14:textId="77777777" w:rsidR="00B423F9" w:rsidRDefault="00B423F9"/>
    <w:p w14:paraId="1CDEAE25" w14:textId="77777777" w:rsidR="00B423F9" w:rsidRDefault="00B423F9"/>
    <w:p w14:paraId="25CB900B" w14:textId="77777777" w:rsidR="00B423F9" w:rsidRDefault="00B423F9"/>
    <w:p w14:paraId="0D61BE3B" w14:textId="77777777" w:rsidR="00B423F9" w:rsidRDefault="00B423F9"/>
    <w:p w14:paraId="79CB94CD" w14:textId="77777777" w:rsidR="00B423F9" w:rsidRDefault="00B423F9"/>
    <w:p w14:paraId="12188598" w14:textId="77777777" w:rsidR="00B423F9" w:rsidRDefault="00B423F9"/>
    <w:p w14:paraId="51C9DB47" w14:textId="77777777" w:rsidR="00B423F9" w:rsidRDefault="00B423F9"/>
    <w:p w14:paraId="47EE2270" w14:textId="77777777" w:rsidR="00B423F9" w:rsidRDefault="00B423F9"/>
    <w:p w14:paraId="15ABEEE4" w14:textId="77777777" w:rsidR="00B423F9" w:rsidRDefault="00B423F9"/>
    <w:p w14:paraId="7FF87040" w14:textId="77777777" w:rsidR="00B423F9" w:rsidRDefault="00B423F9"/>
    <w:p w14:paraId="78F735C4" w14:textId="77777777" w:rsidR="00B423F9" w:rsidRDefault="00B423F9"/>
    <w:p w14:paraId="3ED69D69" w14:textId="77777777" w:rsidR="00B423F9" w:rsidRDefault="00B423F9"/>
    <w:p w14:paraId="4A618CB3" w14:textId="77777777" w:rsidR="00B423F9" w:rsidRDefault="00B423F9"/>
    <w:p w14:paraId="1B5F9AC7" w14:textId="77777777" w:rsidR="00B423F9" w:rsidRDefault="00B423F9"/>
    <w:p w14:paraId="3DC17F69" w14:textId="77777777" w:rsidR="00B423F9" w:rsidRDefault="00B423F9"/>
    <w:p w14:paraId="4341C50C" w14:textId="77777777" w:rsidR="00B423F9" w:rsidRDefault="00B423F9"/>
    <w:p w14:paraId="4D313866" w14:textId="77777777" w:rsidR="00B423F9" w:rsidRDefault="00B423F9"/>
    <w:p w14:paraId="744D6F21" w14:textId="77777777" w:rsidR="00B423F9" w:rsidRDefault="00B423F9"/>
    <w:p w14:paraId="59AD292B" w14:textId="77777777" w:rsidR="00B423F9" w:rsidRDefault="00B423F9"/>
    <w:p w14:paraId="63112AEA" w14:textId="77777777" w:rsidR="00B423F9" w:rsidRDefault="00B423F9"/>
    <w:p w14:paraId="24A83A1C" w14:textId="77777777" w:rsidR="00B423F9" w:rsidRDefault="00B423F9"/>
    <w:p w14:paraId="64CA1B9C" w14:textId="77777777" w:rsidR="00B423F9" w:rsidRDefault="00B423F9"/>
    <w:p w14:paraId="38922EE7" w14:textId="77777777" w:rsidR="00B423F9" w:rsidRDefault="00B423F9"/>
    <w:p w14:paraId="5B1E17BA" w14:textId="77777777" w:rsidR="00B423F9" w:rsidRDefault="00B423F9"/>
    <w:p w14:paraId="2C81232C" w14:textId="77777777" w:rsidR="00B423F9" w:rsidRDefault="00B423F9"/>
    <w:p w14:paraId="712F1856" w14:textId="77777777" w:rsidR="00B423F9" w:rsidRDefault="00B423F9"/>
    <w:p w14:paraId="36C594C7" w14:textId="77777777" w:rsidR="00B423F9" w:rsidRDefault="00B423F9"/>
    <w:p w14:paraId="54E961BF" w14:textId="77777777" w:rsidR="00B423F9" w:rsidRDefault="00B423F9"/>
    <w:p w14:paraId="1857B2DB" w14:textId="77777777" w:rsidR="00B423F9" w:rsidRDefault="00B423F9"/>
    <w:p w14:paraId="7775468F" w14:textId="77777777" w:rsidR="00B423F9" w:rsidRDefault="00B423F9"/>
    <w:p w14:paraId="6920D555" w14:textId="77777777" w:rsidR="00B423F9" w:rsidRDefault="00B423F9"/>
    <w:p w14:paraId="2BA5019C" w14:textId="77777777" w:rsidR="00B423F9" w:rsidRDefault="00B423F9"/>
    <w:p w14:paraId="5012B86D" w14:textId="77777777" w:rsidR="00B423F9" w:rsidRDefault="00000000">
      <w:pPr>
        <w:pStyle w:val="Undertittel"/>
      </w:pPr>
      <w:bookmarkStart w:id="10" w:name="_9q9zns6wvu1f" w:colFirst="0" w:colLast="0"/>
      <w:bookmarkEnd w:id="10"/>
      <w:r>
        <w:lastRenderedPageBreak/>
        <w:t xml:space="preserve">Vedlegg – </w:t>
      </w:r>
      <w:proofErr w:type="spellStart"/>
      <w:r>
        <w:t>bonustips</w:t>
      </w:r>
      <w:proofErr w:type="spellEnd"/>
      <w:r>
        <w:t xml:space="preserve">: </w:t>
      </w:r>
    </w:p>
    <w:p w14:paraId="793A1F09" w14:textId="77777777" w:rsidR="00B423F9" w:rsidRDefault="00000000">
      <w:pPr>
        <w:pStyle w:val="Tittel"/>
      </w:pPr>
      <w:bookmarkStart w:id="11" w:name="_rv89wn51s9ar" w:colFirst="0" w:colLast="0"/>
      <w:bookmarkEnd w:id="11"/>
      <w:r>
        <w:t>Tips til innholdet i tilbudet</w:t>
      </w:r>
    </w:p>
    <w:p w14:paraId="45C59C9F" w14:textId="77777777" w:rsidR="00B423F9" w:rsidRDefault="00B423F9"/>
    <w:p w14:paraId="49165F72" w14:textId="77777777" w:rsidR="00B423F9" w:rsidRDefault="00000000">
      <w:pPr>
        <w:pStyle w:val="Overskrift2"/>
      </w:pPr>
      <w:bookmarkStart w:id="12" w:name="_si52tu8xuqed" w:colFirst="0" w:colLast="0"/>
      <w:bookmarkEnd w:id="12"/>
      <w:r>
        <w:t>Prosjektutlegg</w:t>
      </w:r>
    </w:p>
    <w:p w14:paraId="7A587087" w14:textId="77777777" w:rsidR="00B423F9" w:rsidRDefault="00000000">
      <w:r>
        <w:t xml:space="preserve">Pass på å legge inn prosjektutlegg blant kostnadene i tilbudet, så det kommer tydelig frem at det er kunden som betaler for dette. Det er lurt å nevne noe rundt dette i en tekst, eller vise det på andre måter i tilbudet. Hvis ikke kan kunden komme til å forvente at dette er bakt inn i tilbudet, og blir overrasket når kostnadene plutselig belastes dem uten forvarsel. Ved å tydeliggjøre dette får kunden se hvor mye som skal brukes på f.eks. reisevirksomhet. </w:t>
      </w:r>
    </w:p>
    <w:p w14:paraId="2DE1DC43" w14:textId="77777777" w:rsidR="00B423F9" w:rsidRDefault="00B423F9"/>
    <w:p w14:paraId="4CCBBB80" w14:textId="77777777" w:rsidR="00B423F9" w:rsidRDefault="00000000">
      <w:r>
        <w:t xml:space="preserve">Her inkluderer du informasjon om reisekostnader, materialer, konsulenter, mat, utstyr og frakt. </w:t>
      </w:r>
    </w:p>
    <w:p w14:paraId="3EE4EA14" w14:textId="77777777" w:rsidR="00B423F9" w:rsidRDefault="00000000">
      <w:pPr>
        <w:pStyle w:val="Overskrift2"/>
      </w:pPr>
      <w:bookmarkStart w:id="13" w:name="_5an0oyz92jvw" w:colFirst="0" w:colLast="0"/>
      <w:bookmarkEnd w:id="13"/>
      <w:r>
        <w:t>Rabatter</w:t>
      </w:r>
    </w:p>
    <w:p w14:paraId="6EF4CD2A" w14:textId="77777777" w:rsidR="00B423F9" w:rsidRDefault="00000000">
      <w:r>
        <w:t xml:space="preserve">Dersom dere utfører aktiviteter som kunden slipper å betale for anbefaler vi å synliggjøre dette i tilbudet. Da får dere vist frem hvor mye tid som går med på de aktivitetene. En ryddig måte å gjøre det på er å legge inn aktivitetene med 100 % rabatt. </w:t>
      </w:r>
    </w:p>
    <w:p w14:paraId="406FC489" w14:textId="77777777" w:rsidR="00B423F9" w:rsidRDefault="00000000">
      <w:pPr>
        <w:pStyle w:val="Overskrift2"/>
      </w:pPr>
      <w:bookmarkStart w:id="14" w:name="_n1xttwj5c2r9" w:colFirst="0" w:colLast="0"/>
      <w:bookmarkEnd w:id="14"/>
      <w:r>
        <w:t>Spar tid på oppsett av tilbud og prosjekt – hver eneste gang</w:t>
      </w:r>
    </w:p>
    <w:p w14:paraId="1AD3946A" w14:textId="77777777" w:rsidR="00B423F9" w:rsidRDefault="00000000">
      <w:r>
        <w:t xml:space="preserve">Denne tilbudsmalen er et godt utgangspunkt for å lage tilbud, og inneholder all nødvendig informasjon som bør være med. Men det å lage og sende tilbud på denne manuelle måten er tungvint enn det egentlig trenger å være. Du bruker rett og slett mer tid enn nødvendig, og går glipp av smarte funksjoner som et digitalt verktøy gir deg. </w:t>
      </w:r>
    </w:p>
    <w:p w14:paraId="41F1556A" w14:textId="77777777" w:rsidR="00B423F9" w:rsidRDefault="00B423F9"/>
    <w:p w14:paraId="6266921B" w14:textId="77777777" w:rsidR="00B423F9" w:rsidRDefault="00000000">
      <w:r>
        <w:t>Et digitalt verktøy for tilbudsskriving gir deg noen veldig nyttige funksjoner som du ikke har i Excel og Word:</w:t>
      </w:r>
    </w:p>
    <w:p w14:paraId="14000468" w14:textId="77777777" w:rsidR="00B423F9" w:rsidRDefault="00B423F9"/>
    <w:p w14:paraId="5FB5C127" w14:textId="77777777" w:rsidR="00B423F9" w:rsidRDefault="00000000">
      <w:r>
        <w:rPr>
          <w:b/>
        </w:rPr>
        <w:t xml:space="preserve">Elektronisk aksept av tilbudet: </w:t>
      </w:r>
      <w:r>
        <w:t>Når kunden kan akseptere tilbudet elektronisk har du full kontroll på akseptstatus, og slipper å risikere at en e-post med aksepten blir borte i innboksen</w:t>
      </w:r>
    </w:p>
    <w:p w14:paraId="5ABFD7EC" w14:textId="77777777" w:rsidR="00B423F9" w:rsidRDefault="00B423F9"/>
    <w:p w14:paraId="0CCB6203" w14:textId="77777777" w:rsidR="00B423F9" w:rsidRDefault="00000000">
      <w:r>
        <w:rPr>
          <w:b/>
        </w:rPr>
        <w:t>Automatisk generering av prosjektet rett fra tilbudet:</w:t>
      </w:r>
      <w:r>
        <w:t xml:space="preserve"> Med et par tastetrykk kan du opprette prosjektet ferdig med faser og aktiviteter. Da er du også trygg på at prosjektet blir likt som hva som er lovet i tilbudet. </w:t>
      </w:r>
    </w:p>
    <w:p w14:paraId="717BC86E" w14:textId="77777777" w:rsidR="00B423F9" w:rsidRDefault="00B423F9"/>
    <w:p w14:paraId="34C51EC5" w14:textId="77777777" w:rsidR="00B423F9" w:rsidRDefault="00000000">
      <w:r>
        <w:rPr>
          <w:b/>
        </w:rPr>
        <w:t>Oversikt over prispåslag:</w:t>
      </w:r>
      <w:r>
        <w:t xml:space="preserve"> Hva dere tar av prispåslag er synlig i tilbudet for dere internt, men ikke synlig for kunden.</w:t>
      </w:r>
    </w:p>
    <w:p w14:paraId="093A3A52" w14:textId="77777777" w:rsidR="00B423F9" w:rsidRDefault="00B423F9"/>
    <w:p w14:paraId="19DC0B99" w14:textId="77777777" w:rsidR="00B423F9" w:rsidRDefault="00B423F9"/>
    <w:p w14:paraId="29B59BB7" w14:textId="77777777" w:rsidR="00B423F9" w:rsidRDefault="00000000">
      <w:hyperlink r:id="rId9">
        <w:r>
          <w:rPr>
            <w:color w:val="1155CC"/>
            <w:u w:val="single"/>
          </w:rPr>
          <w:t xml:space="preserve">Ta kontakt med oss i </w:t>
        </w:r>
        <w:proofErr w:type="spellStart"/>
        <w:r>
          <w:rPr>
            <w:color w:val="1155CC"/>
            <w:u w:val="single"/>
          </w:rPr>
          <w:t>Milient</w:t>
        </w:r>
        <w:proofErr w:type="spellEnd"/>
      </w:hyperlink>
      <w:r>
        <w:t xml:space="preserve"> om du vil høre mer om hvordan tilbudsverktøyet fungerer. Vi viser deg hvordan andre i din bransje har fått bedre flyt i prosjektene sine, og hvordan du kan sette opp prosessene dine. </w:t>
      </w:r>
    </w:p>
    <w:sectPr w:rsidR="00B423F9">
      <w:head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8007" w14:textId="77777777" w:rsidR="00823F84" w:rsidRDefault="00823F84">
      <w:pPr>
        <w:spacing w:line="240" w:lineRule="auto"/>
      </w:pPr>
      <w:r>
        <w:separator/>
      </w:r>
    </w:p>
  </w:endnote>
  <w:endnote w:type="continuationSeparator" w:id="0">
    <w:p w14:paraId="61E9702D" w14:textId="77777777" w:rsidR="00823F84" w:rsidRDefault="00823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A943" w14:textId="77777777" w:rsidR="00B423F9" w:rsidRDefault="00B423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2C4D" w14:textId="77777777" w:rsidR="00823F84" w:rsidRDefault="00823F84">
      <w:pPr>
        <w:spacing w:line="240" w:lineRule="auto"/>
      </w:pPr>
      <w:r>
        <w:separator/>
      </w:r>
    </w:p>
  </w:footnote>
  <w:footnote w:type="continuationSeparator" w:id="0">
    <w:p w14:paraId="26AEA9CA" w14:textId="77777777" w:rsidR="00823F84" w:rsidRDefault="00823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93EC" w14:textId="77777777" w:rsidR="00B423F9" w:rsidRDefault="00000000">
    <w:pPr>
      <w:jc w:val="right"/>
    </w:pPr>
    <w:r>
      <w:t>[Din logo her]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1593" w14:textId="77777777" w:rsidR="00B423F9" w:rsidRDefault="0000000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CBCA9ED" wp14:editId="6CCFDB36">
          <wp:simplePos x="0" y="0"/>
          <wp:positionH relativeFrom="column">
            <wp:posOffset>4670136</wp:posOffset>
          </wp:positionH>
          <wp:positionV relativeFrom="paragraph">
            <wp:posOffset>-142874</wp:posOffset>
          </wp:positionV>
          <wp:extent cx="1644939" cy="1952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939" cy="195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F9"/>
    <w:rsid w:val="00823F84"/>
    <w:rsid w:val="00A91771"/>
    <w:rsid w:val="00B4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FD5"/>
  <w15:docId w15:val="{27197F07-C74B-7641-9D31-2163447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emmesidendin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ientsoftware.com/no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lientsoftware.com/no/kom-i-gan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1327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Kim-Ole Myhre</cp:lastModifiedBy>
  <cp:revision>2</cp:revision>
  <dcterms:created xsi:type="dcterms:W3CDTF">2023-06-05T11:14:00Z</dcterms:created>
  <dcterms:modified xsi:type="dcterms:W3CDTF">2023-06-05T11:17:00Z</dcterms:modified>
</cp:coreProperties>
</file>